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74F7" w:rsidRPr="00A43B56" w:rsidRDefault="002974F7">
      <w:pPr>
        <w:contextualSpacing/>
        <w:jc w:val="center"/>
        <w:rPr>
          <w:b/>
          <w:szCs w:val="28"/>
        </w:rPr>
      </w:pPr>
      <w:r w:rsidRPr="00A43B56">
        <w:rPr>
          <w:b/>
          <w:szCs w:val="28"/>
        </w:rPr>
        <w:t xml:space="preserve">Неделя 9 </w:t>
      </w:r>
    </w:p>
    <w:p w:rsidR="009E54EF" w:rsidRPr="00A43B56" w:rsidRDefault="002974F7">
      <w:pPr>
        <w:contextualSpacing/>
        <w:jc w:val="center"/>
        <w:rPr>
          <w:szCs w:val="28"/>
        </w:rPr>
      </w:pPr>
      <w:r w:rsidRPr="00A43B56">
        <w:rPr>
          <w:b/>
          <w:szCs w:val="28"/>
        </w:rPr>
        <w:t>Тема</w:t>
      </w:r>
      <w:r w:rsidR="00F57852" w:rsidRPr="00A43B56">
        <w:rPr>
          <w:b/>
          <w:szCs w:val="28"/>
        </w:rPr>
        <w:t>:</w:t>
      </w:r>
      <w:r w:rsidRPr="00A43B56">
        <w:rPr>
          <w:b/>
          <w:szCs w:val="28"/>
        </w:rPr>
        <w:t xml:space="preserve"> Поиск смысла жизни в практическом опыте: философский анализ</w:t>
      </w:r>
    </w:p>
    <w:p w:rsidR="00F57852" w:rsidRPr="00A43B56" w:rsidRDefault="00F57852">
      <w:pPr>
        <w:contextualSpacing/>
        <w:jc w:val="both"/>
        <w:rPr>
          <w:szCs w:val="28"/>
        </w:rPr>
      </w:pPr>
    </w:p>
    <w:p w:rsidR="00F57852" w:rsidRPr="00A43B56" w:rsidRDefault="00F57852" w:rsidP="00F57852">
      <w:pPr>
        <w:rPr>
          <w:b/>
          <w:szCs w:val="28"/>
        </w:rPr>
      </w:pPr>
      <w:r w:rsidRPr="00A43B56">
        <w:rPr>
          <w:b/>
          <w:szCs w:val="28"/>
        </w:rPr>
        <w:t>1 Устное задание - вопросы семинарского занятия</w:t>
      </w:r>
    </w:p>
    <w:p w:rsidR="00F57852" w:rsidRPr="00A43B56" w:rsidRDefault="00F57852">
      <w:pPr>
        <w:jc w:val="both"/>
        <w:rPr>
          <w:szCs w:val="28"/>
        </w:rPr>
      </w:pPr>
    </w:p>
    <w:p w:rsidR="009E54EF" w:rsidRPr="00A43B56" w:rsidRDefault="002974F7">
      <w:pPr>
        <w:jc w:val="both"/>
        <w:rPr>
          <w:szCs w:val="28"/>
        </w:rPr>
      </w:pPr>
      <w:r w:rsidRPr="00A43B56">
        <w:rPr>
          <w:szCs w:val="28"/>
        </w:rPr>
        <w:t>1. Проблема смысла и цели жизни в истории философии. Фатализм, гедонизм, волюнтаризм, функционализм и др.</w:t>
      </w:r>
    </w:p>
    <w:p w:rsidR="009E54EF" w:rsidRPr="00A43B56" w:rsidRDefault="002974F7">
      <w:pPr>
        <w:jc w:val="both"/>
        <w:rPr>
          <w:szCs w:val="28"/>
        </w:rPr>
      </w:pPr>
      <w:r w:rsidRPr="00A43B56">
        <w:rPr>
          <w:szCs w:val="28"/>
        </w:rPr>
        <w:t>2. Основные категории человеческого бытия (жизнь, счастье, труд, творчество, вера, смерть).</w:t>
      </w:r>
    </w:p>
    <w:p w:rsidR="009E54EF" w:rsidRPr="00A43B56" w:rsidRDefault="002974F7">
      <w:pPr>
        <w:jc w:val="both"/>
        <w:rPr>
          <w:szCs w:val="28"/>
        </w:rPr>
      </w:pPr>
      <w:r w:rsidRPr="00A43B56">
        <w:rPr>
          <w:szCs w:val="28"/>
        </w:rPr>
        <w:t xml:space="preserve">3. Мистическое мировоззрение Ходжи Ахмета </w:t>
      </w:r>
      <w:proofErr w:type="spellStart"/>
      <w:r w:rsidRPr="00A43B56">
        <w:rPr>
          <w:szCs w:val="28"/>
        </w:rPr>
        <w:t>Яссави</w:t>
      </w:r>
      <w:proofErr w:type="spellEnd"/>
      <w:r w:rsidRPr="00A43B56">
        <w:rPr>
          <w:szCs w:val="28"/>
        </w:rPr>
        <w:t>. Любовь как смыслообразующее начало в философии Абая</w:t>
      </w:r>
      <w:r w:rsidR="00A43B56">
        <w:rPr>
          <w:szCs w:val="28"/>
        </w:rPr>
        <w:t xml:space="preserve"> </w:t>
      </w:r>
      <w:proofErr w:type="spellStart"/>
      <w:r w:rsidR="00A43B56">
        <w:rPr>
          <w:szCs w:val="28"/>
        </w:rPr>
        <w:t>Кунанбаева</w:t>
      </w:r>
      <w:proofErr w:type="spellEnd"/>
      <w:r w:rsidRPr="00A43B56">
        <w:rPr>
          <w:szCs w:val="28"/>
        </w:rPr>
        <w:t>.</w:t>
      </w:r>
    </w:p>
    <w:p w:rsidR="009E54EF" w:rsidRPr="00A43B56" w:rsidRDefault="002974F7">
      <w:pPr>
        <w:jc w:val="both"/>
        <w:rPr>
          <w:szCs w:val="28"/>
        </w:rPr>
      </w:pPr>
      <w:r w:rsidRPr="00A43B56">
        <w:rPr>
          <w:szCs w:val="28"/>
        </w:rPr>
        <w:t xml:space="preserve">4. Человек, его смертность и бессмертие. Осознание конечности как обретение смысла. Проблема бессмертия в мировоззрении </w:t>
      </w:r>
      <w:proofErr w:type="spellStart"/>
      <w:r w:rsidRPr="00A43B56">
        <w:rPr>
          <w:szCs w:val="28"/>
        </w:rPr>
        <w:t>Қор</w:t>
      </w:r>
      <w:proofErr w:type="spellEnd"/>
      <w:r w:rsidRPr="00A43B56">
        <w:rPr>
          <w:szCs w:val="28"/>
          <w:lang w:val="kk-KZ"/>
        </w:rPr>
        <w:t>қ</w:t>
      </w:r>
      <w:proofErr w:type="spellStart"/>
      <w:r w:rsidRPr="00A43B56">
        <w:rPr>
          <w:szCs w:val="28"/>
        </w:rPr>
        <w:t>ыта</w:t>
      </w:r>
      <w:proofErr w:type="spellEnd"/>
      <w:r w:rsidRPr="00A43B56">
        <w:rPr>
          <w:szCs w:val="28"/>
        </w:rPr>
        <w:t>.</w:t>
      </w:r>
    </w:p>
    <w:p w:rsidR="009E54EF" w:rsidRPr="00A43B56" w:rsidRDefault="009E54EF">
      <w:pPr>
        <w:jc w:val="both"/>
        <w:rPr>
          <w:szCs w:val="28"/>
        </w:rPr>
      </w:pPr>
    </w:p>
    <w:p w:rsidR="00F57852" w:rsidRPr="00A43B56" w:rsidRDefault="00F57852">
      <w:pPr>
        <w:jc w:val="both"/>
        <w:rPr>
          <w:szCs w:val="28"/>
        </w:rPr>
      </w:pPr>
    </w:p>
    <w:p w:rsidR="00005082" w:rsidRDefault="00F57852" w:rsidP="00005082">
      <w:pPr>
        <w:rPr>
          <w:iCs/>
          <w:szCs w:val="28"/>
        </w:rPr>
      </w:pPr>
      <w:r w:rsidRPr="00A43B56">
        <w:rPr>
          <w:b/>
          <w:iCs/>
          <w:szCs w:val="28"/>
        </w:rPr>
        <w:t>2 Письменное задание</w:t>
      </w:r>
      <w:r w:rsidR="00005082">
        <w:rPr>
          <w:b/>
          <w:iCs/>
          <w:szCs w:val="28"/>
        </w:rPr>
        <w:t xml:space="preserve"> - составить глоссарий</w:t>
      </w:r>
      <w:r w:rsidR="001F5A94">
        <w:rPr>
          <w:b/>
          <w:iCs/>
          <w:szCs w:val="28"/>
        </w:rPr>
        <w:t xml:space="preserve"> (</w:t>
      </w:r>
      <w:r w:rsidR="001F5A94" w:rsidRPr="001F5A94">
        <w:rPr>
          <w:b/>
          <w:iCs/>
          <w:szCs w:val="28"/>
          <w:highlight w:val="yellow"/>
        </w:rPr>
        <w:t>дать определения всем терминам)</w:t>
      </w:r>
      <w:r w:rsidR="00005082">
        <w:rPr>
          <w:iCs/>
          <w:szCs w:val="28"/>
        </w:rPr>
        <w:t xml:space="preserve"> </w:t>
      </w:r>
    </w:p>
    <w:p w:rsidR="00F57852" w:rsidRPr="00A43B56" w:rsidRDefault="00F57852" w:rsidP="00F57852">
      <w:pPr>
        <w:rPr>
          <w:b/>
          <w:iCs/>
          <w:szCs w:val="28"/>
        </w:rPr>
      </w:pPr>
      <w:bookmarkStart w:id="0" w:name="_GoBack"/>
      <w:bookmarkEnd w:id="0"/>
    </w:p>
    <w:p w:rsidR="009E54EF" w:rsidRPr="00A43B56" w:rsidRDefault="002974F7">
      <w:pPr>
        <w:jc w:val="both"/>
        <w:rPr>
          <w:szCs w:val="28"/>
        </w:rPr>
      </w:pPr>
      <w:r w:rsidRPr="00A43B56">
        <w:rPr>
          <w:szCs w:val="28"/>
        </w:rPr>
        <w:t>Основные понятия</w:t>
      </w:r>
      <w:r w:rsidR="00005082">
        <w:rPr>
          <w:szCs w:val="28"/>
        </w:rPr>
        <w:t>:</w:t>
      </w:r>
    </w:p>
    <w:p w:rsidR="009E54EF" w:rsidRPr="00A43B56" w:rsidRDefault="002974F7">
      <w:pPr>
        <w:jc w:val="both"/>
        <w:rPr>
          <w:szCs w:val="28"/>
        </w:rPr>
      </w:pPr>
      <w:r w:rsidRPr="00A43B56">
        <w:rPr>
          <w:szCs w:val="28"/>
        </w:rPr>
        <w:t xml:space="preserve">     Человек, смысл жизни, счастье, любовь, вера, надежда, бессмертие, время, вечность, цель жизни, фатализм, гедонизм, волюнтаризм, функционализм, право на жизнь, право на смерть, свобода человека, отчуждение</w:t>
      </w:r>
    </w:p>
    <w:p w:rsidR="009E54EF" w:rsidRPr="00A43B56" w:rsidRDefault="009E54EF">
      <w:pPr>
        <w:rPr>
          <w:szCs w:val="28"/>
        </w:rPr>
      </w:pPr>
    </w:p>
    <w:sectPr w:rsidR="009E54EF" w:rsidRPr="00A43B56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4EF"/>
    <w:rsid w:val="00005082"/>
    <w:rsid w:val="001F5A94"/>
    <w:rsid w:val="002974F7"/>
    <w:rsid w:val="009E3820"/>
    <w:rsid w:val="009E54EF"/>
    <w:rsid w:val="00A43B56"/>
    <w:rsid w:val="00F57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6AC33F"/>
  <w15:docId w15:val="{EA19CECA-54CD-40CB-BEEA-049964394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859C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basedOn w:val="a0"/>
    <w:uiPriority w:val="99"/>
    <w:semiHidden/>
    <w:qFormat/>
    <w:rsid w:val="00E859C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с отступом Знак1"/>
    <w:basedOn w:val="a0"/>
    <w:link w:val="a4"/>
    <w:uiPriority w:val="99"/>
    <w:qFormat/>
    <w:rsid w:val="00E859CA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character" w:customStyle="1" w:styleId="-">
    <w:name w:val="Интернет-ссылка"/>
    <w:uiPriority w:val="99"/>
    <w:unhideWhenUsed/>
    <w:rsid w:val="00E859CA"/>
    <w:rPr>
      <w:color w:val="0000FF"/>
      <w:u w:val="single"/>
    </w:rPr>
  </w:style>
  <w:style w:type="character" w:customStyle="1" w:styleId="ListLabel1">
    <w:name w:val="ListLabel 1"/>
    <w:qFormat/>
    <w:rPr>
      <w:sz w:val="24"/>
      <w:szCs w:val="24"/>
      <w:shd w:val="clear" w:color="auto" w:fill="FFFFFF"/>
    </w:rPr>
  </w:style>
  <w:style w:type="character" w:customStyle="1" w:styleId="ListLabel2">
    <w:name w:val="ListLabel 2"/>
    <w:qFormat/>
    <w:rPr>
      <w:bCs/>
      <w:sz w:val="24"/>
      <w:szCs w:val="24"/>
      <w:highlight w:val="white"/>
    </w:rPr>
  </w:style>
  <w:style w:type="character" w:customStyle="1" w:styleId="ListLabel3">
    <w:name w:val="ListLabel 3"/>
    <w:qFormat/>
    <w:rPr>
      <w:bCs/>
      <w:sz w:val="24"/>
      <w:szCs w:val="24"/>
      <w:highlight w:val="white"/>
    </w:rPr>
  </w:style>
  <w:style w:type="character" w:customStyle="1" w:styleId="ListLabel4">
    <w:name w:val="ListLabel 4"/>
    <w:qFormat/>
    <w:rPr>
      <w:bCs/>
      <w:sz w:val="24"/>
      <w:szCs w:val="24"/>
      <w:highlight w:val="white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Liberation Sans" w:eastAsia="Noto Sans CJK SC" w:hAnsi="Liberation Sans" w:cs="Lohit Devanagari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Lohit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Lohit Devanagari"/>
    </w:rPr>
  </w:style>
  <w:style w:type="paragraph" w:styleId="a4">
    <w:name w:val="Body Text Indent"/>
    <w:basedOn w:val="a"/>
    <w:link w:val="1"/>
    <w:uiPriority w:val="99"/>
    <w:rsid w:val="00E859CA"/>
    <w:pPr>
      <w:spacing w:after="120"/>
      <w:ind w:left="283"/>
    </w:pPr>
    <w:rPr>
      <w:color w:val="00000A"/>
    </w:rPr>
  </w:style>
  <w:style w:type="table" w:styleId="aa">
    <w:name w:val="Table Grid"/>
    <w:basedOn w:val="a1"/>
    <w:uiPriority w:val="59"/>
    <w:rsid w:val="00E859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74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1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Бахытгуль</dc:creator>
  <dc:description/>
  <cp:lastModifiedBy>User</cp:lastModifiedBy>
  <cp:revision>17</cp:revision>
  <dcterms:created xsi:type="dcterms:W3CDTF">2019-09-26T11:51:00Z</dcterms:created>
  <dcterms:modified xsi:type="dcterms:W3CDTF">2021-09-12T12:31:00Z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